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06AE" w14:textId="77777777" w:rsidR="005B00B9" w:rsidRDefault="005B00B9" w:rsidP="005B00B9">
      <w:pPr>
        <w:rPr>
          <w:sz w:val="22"/>
          <w:szCs w:val="22"/>
          <w:lang w:val="nl-BE"/>
        </w:rPr>
      </w:pPr>
    </w:p>
    <w:p w14:paraId="204A10F0" w14:textId="77777777" w:rsidR="005B00B9" w:rsidRDefault="005B00B9" w:rsidP="005B00B9">
      <w:pPr>
        <w:rPr>
          <w:sz w:val="22"/>
          <w:szCs w:val="22"/>
          <w:lang w:val="nl-BE"/>
        </w:rPr>
      </w:pPr>
    </w:p>
    <w:p w14:paraId="547884DA" w14:textId="77777777" w:rsidR="005B00B9" w:rsidRPr="009A1050" w:rsidRDefault="005B00B9" w:rsidP="005B0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nl-BE"/>
        </w:rPr>
      </w:pPr>
      <w:r>
        <w:rPr>
          <w:rFonts w:ascii="Antique Olive" w:hAnsi="Antique Olive"/>
          <w:b/>
          <w:bCs/>
          <w:lang w:val="nl-BE"/>
        </w:rPr>
        <w:t>FISCAAL ATTEST – VEREFFENING IN  HET BUITENLAND</w:t>
      </w:r>
    </w:p>
    <w:p w14:paraId="2E8D8BD8" w14:textId="77777777" w:rsidR="005B00B9" w:rsidRDefault="005B00B9" w:rsidP="005B00B9">
      <w:pPr>
        <w:jc w:val="both"/>
        <w:rPr>
          <w:lang w:val="nl-BE"/>
        </w:rPr>
      </w:pPr>
    </w:p>
    <w:p w14:paraId="073A9F7C" w14:textId="6561ABF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 xml:space="preserve">De </w:t>
      </w:r>
      <w:r w:rsidR="009B1414" w:rsidRPr="00541A8A">
        <w:rPr>
          <w:rFonts w:ascii="Antique Olive" w:hAnsi="Antique Olive"/>
          <w:sz w:val="20"/>
          <w:szCs w:val="20"/>
          <w:lang w:val="nl-BE"/>
        </w:rPr>
        <w:t>belastingadministratie</w:t>
      </w:r>
      <w:r w:rsidRPr="00541A8A">
        <w:rPr>
          <w:rFonts w:ascii="Antique Olive" w:hAnsi="Antique Olive"/>
          <w:sz w:val="20"/>
          <w:szCs w:val="20"/>
          <w:lang w:val="nl-BE"/>
        </w:rPr>
        <w:t xml:space="preserve"> gevestigd te </w:t>
      </w:r>
      <w:r>
        <w:rPr>
          <w:rFonts w:ascii="Antique Olive" w:hAnsi="Antique Olive"/>
          <w:sz w:val="20"/>
          <w:szCs w:val="20"/>
          <w:lang w:val="nl-BE"/>
        </w:rPr>
        <w:t>__________________________________________________________</w:t>
      </w:r>
    </w:p>
    <w:p w14:paraId="6F050C7E" w14:textId="304DE6E0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>neemt kennis van het feit dat:</w:t>
      </w:r>
    </w:p>
    <w:p w14:paraId="2FBD43AC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0AD9E7BE" w14:textId="48D43765" w:rsidR="005B00B9" w:rsidRDefault="009B1414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>De</w:t>
      </w:r>
      <w:r w:rsidR="005B00B9" w:rsidRPr="00541A8A">
        <w:rPr>
          <w:rFonts w:ascii="Antique Olive" w:hAnsi="Antique Olive"/>
          <w:sz w:val="20"/>
          <w:szCs w:val="20"/>
          <w:lang w:val="nl-BE"/>
        </w:rPr>
        <w:t xml:space="preserve"> heer/mevrouw: </w:t>
      </w:r>
      <w:r w:rsidR="005B00B9">
        <w:rPr>
          <w:rFonts w:ascii="Antique Olive" w:hAnsi="Antique Olive"/>
          <w:sz w:val="20"/>
          <w:szCs w:val="20"/>
          <w:lang w:val="nl-BE"/>
        </w:rPr>
        <w:tab/>
        <w:t>________________________________________________________________________</w:t>
      </w:r>
    </w:p>
    <w:p w14:paraId="649C17B9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5346FAC8" w14:textId="69C4DFA9" w:rsidR="005B00B9" w:rsidRPr="00541A8A" w:rsidRDefault="009B1414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>Geboren</w:t>
      </w:r>
      <w:r w:rsidR="005B00B9" w:rsidRPr="00541A8A">
        <w:rPr>
          <w:rFonts w:ascii="Antique Olive" w:hAnsi="Antique Olive"/>
          <w:sz w:val="20"/>
          <w:szCs w:val="20"/>
          <w:lang w:val="nl-BE"/>
        </w:rPr>
        <w:t xml:space="preserve"> op: </w:t>
      </w:r>
      <w:r w:rsidR="005B00B9">
        <w:rPr>
          <w:rFonts w:ascii="Antique Olive" w:hAnsi="Antique Olive"/>
          <w:sz w:val="20"/>
          <w:szCs w:val="20"/>
          <w:lang w:val="nl-BE"/>
        </w:rPr>
        <w:tab/>
      </w:r>
      <w:r w:rsidR="005B00B9">
        <w:rPr>
          <w:rFonts w:ascii="Antique Olive" w:hAnsi="Antique Olive"/>
          <w:sz w:val="20"/>
          <w:szCs w:val="20"/>
          <w:lang w:val="nl-BE"/>
        </w:rPr>
        <w:tab/>
      </w:r>
      <w:r w:rsidR="005B00B9" w:rsidRPr="00F37241">
        <w:rPr>
          <w:sz w:val="36"/>
          <w:szCs w:val="36"/>
          <w:lang w:val="nl-BE"/>
        </w:rPr>
        <w:sym w:font="Wingdings 2" w:char="F035"/>
      </w:r>
      <w:r w:rsidR="005B00B9" w:rsidRPr="00F37241">
        <w:rPr>
          <w:sz w:val="36"/>
          <w:szCs w:val="36"/>
          <w:lang w:val="nl-BE"/>
        </w:rPr>
        <w:sym w:font="Wingdings 2" w:char="F035"/>
      </w:r>
      <w:r w:rsidR="005B00B9" w:rsidRPr="00F37241">
        <w:rPr>
          <w:sz w:val="36"/>
          <w:szCs w:val="36"/>
          <w:lang w:val="nl-BE"/>
        </w:rPr>
        <w:t>-</w:t>
      </w:r>
      <w:r w:rsidR="005B00B9" w:rsidRPr="00F37241">
        <w:rPr>
          <w:sz w:val="36"/>
          <w:szCs w:val="36"/>
          <w:lang w:val="nl-BE"/>
        </w:rPr>
        <w:sym w:font="Wingdings 2" w:char="F035"/>
      </w:r>
      <w:r w:rsidR="005B00B9" w:rsidRPr="00F37241">
        <w:rPr>
          <w:sz w:val="36"/>
          <w:szCs w:val="36"/>
          <w:lang w:val="nl-BE"/>
        </w:rPr>
        <w:sym w:font="Wingdings 2" w:char="F035"/>
      </w:r>
      <w:r w:rsidR="005B00B9" w:rsidRPr="00F37241">
        <w:rPr>
          <w:sz w:val="36"/>
          <w:szCs w:val="36"/>
          <w:lang w:val="nl-BE"/>
        </w:rPr>
        <w:t>-</w:t>
      </w:r>
      <w:r w:rsidR="005B00B9" w:rsidRPr="00F37241">
        <w:rPr>
          <w:sz w:val="36"/>
          <w:szCs w:val="36"/>
          <w:lang w:val="nl-BE"/>
        </w:rPr>
        <w:sym w:font="Wingdings 2" w:char="F035"/>
      </w:r>
      <w:r w:rsidR="005B00B9" w:rsidRPr="00F37241">
        <w:rPr>
          <w:sz w:val="36"/>
          <w:szCs w:val="36"/>
          <w:lang w:val="nl-BE"/>
        </w:rPr>
        <w:sym w:font="Wingdings 2" w:char="F035"/>
      </w:r>
      <w:r w:rsidR="005B00B9" w:rsidRPr="00F37241">
        <w:rPr>
          <w:sz w:val="36"/>
          <w:szCs w:val="36"/>
          <w:lang w:val="nl-BE"/>
        </w:rPr>
        <w:sym w:font="Wingdings 2" w:char="F035"/>
      </w:r>
      <w:r w:rsidR="005B00B9" w:rsidRPr="00F37241">
        <w:rPr>
          <w:sz w:val="36"/>
          <w:szCs w:val="36"/>
          <w:lang w:val="nl-BE"/>
        </w:rPr>
        <w:sym w:font="Wingdings 2" w:char="F035"/>
      </w:r>
    </w:p>
    <w:p w14:paraId="650FBE0B" w14:textId="5822C45E" w:rsidR="005B00B9" w:rsidRPr="00541A8A" w:rsidRDefault="009B1414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>Woonachtig</w:t>
      </w:r>
      <w:r w:rsidR="005B00B9" w:rsidRPr="00541A8A">
        <w:rPr>
          <w:rFonts w:ascii="Antique Olive" w:hAnsi="Antique Olive"/>
          <w:sz w:val="20"/>
          <w:szCs w:val="20"/>
          <w:lang w:val="nl-BE"/>
        </w:rPr>
        <w:t xml:space="preserve"> te</w:t>
      </w:r>
      <w:r>
        <w:rPr>
          <w:rFonts w:ascii="Antique Olive" w:hAnsi="Antique Olive"/>
          <w:sz w:val="20"/>
          <w:szCs w:val="20"/>
          <w:lang w:val="nl-BE"/>
        </w:rPr>
        <w:t>:</w:t>
      </w:r>
    </w:p>
    <w:p w14:paraId="27FAA1B6" w14:textId="77777777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>
        <w:rPr>
          <w:rFonts w:ascii="Antique Olive" w:hAnsi="Antique Olive"/>
          <w:sz w:val="20"/>
          <w:szCs w:val="20"/>
          <w:lang w:val="nl-BE"/>
        </w:rPr>
        <w:t>_____________________________________________________________________________________________</w:t>
      </w:r>
    </w:p>
    <w:p w14:paraId="551A844E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75527F39" w14:textId="77777777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>
        <w:rPr>
          <w:rFonts w:ascii="Antique Olive" w:hAnsi="Antique Olive"/>
          <w:sz w:val="20"/>
          <w:szCs w:val="20"/>
          <w:lang w:val="nl-BE"/>
        </w:rPr>
        <w:t>_____________________________________________________________________________________________</w:t>
      </w:r>
    </w:p>
    <w:p w14:paraId="78E79435" w14:textId="77777777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672DA1AC" w14:textId="77777777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>
        <w:rPr>
          <w:rFonts w:ascii="Antique Olive" w:hAnsi="Antique Olive"/>
          <w:sz w:val="20"/>
          <w:szCs w:val="20"/>
          <w:lang w:val="nl-BE"/>
        </w:rPr>
        <w:t>_____________________________________________________________________________________________</w:t>
      </w:r>
    </w:p>
    <w:p w14:paraId="5CA03D64" w14:textId="77777777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0A60137A" w14:textId="1A9EC251" w:rsidR="00E466EE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sym w:font="Wingdings" w:char="F0A8"/>
      </w:r>
      <w:r w:rsidRPr="00541A8A">
        <w:rPr>
          <w:rFonts w:ascii="Antique Olive" w:hAnsi="Antique Olive"/>
          <w:sz w:val="20"/>
          <w:szCs w:val="20"/>
          <w:lang w:val="nl-BE"/>
        </w:rPr>
        <w:t xml:space="preserve"> door de Belgische verzekeringsmaatschappij Fortis AG nv (E. Jacqmainlaan 53, 1000 Brussel, België, RPR 0404.494.849, onderneming toegelaten onder code nr. 0079) een bovenwettelijk pensioenkapitaal/rente zal worden toegekend in uitvoering van de groepsverzekeringsovereenkomst, die werd afgesloten door zijn/haar (vroegere) werkgever(s) in de </w:t>
      </w:r>
      <w:r w:rsidR="00EA1069">
        <w:rPr>
          <w:rFonts w:ascii="Antique Olive" w:hAnsi="Antique Olive"/>
          <w:sz w:val="20"/>
          <w:szCs w:val="20"/>
          <w:lang w:val="nl-BE"/>
        </w:rPr>
        <w:t>het vrij onderwijs</w:t>
      </w:r>
      <w:r w:rsidRPr="00541A8A">
        <w:rPr>
          <w:rFonts w:ascii="Antique Olive" w:hAnsi="Antique Olive"/>
          <w:sz w:val="20"/>
          <w:szCs w:val="20"/>
          <w:lang w:val="nl-BE"/>
        </w:rPr>
        <w:t xml:space="preserve"> en ingericht door Fonds 2</w:t>
      </w:r>
      <w:r w:rsidRPr="00541A8A">
        <w:rPr>
          <w:rFonts w:ascii="Antique Olive" w:hAnsi="Antique Olive"/>
          <w:sz w:val="20"/>
          <w:szCs w:val="20"/>
          <w:vertAlign w:val="superscript"/>
          <w:lang w:val="nl-BE"/>
        </w:rPr>
        <w:t>de</w:t>
      </w:r>
      <w:r w:rsidR="001A699C">
        <w:rPr>
          <w:rFonts w:ascii="Antique Olive" w:hAnsi="Antique Olive"/>
          <w:sz w:val="20"/>
          <w:szCs w:val="20"/>
          <w:lang w:val="nl-BE"/>
        </w:rPr>
        <w:t xml:space="preserve"> Pijler PC1</w:t>
      </w:r>
      <w:r w:rsidR="00EA1069">
        <w:rPr>
          <w:rFonts w:ascii="Antique Olive" w:hAnsi="Antique Olive"/>
          <w:sz w:val="20"/>
          <w:szCs w:val="20"/>
          <w:lang w:val="nl-BE"/>
        </w:rPr>
        <w:t>52</w:t>
      </w:r>
      <w:r w:rsidR="00E466EE">
        <w:rPr>
          <w:rFonts w:ascii="Antique Olive" w:hAnsi="Antique Olive"/>
          <w:sz w:val="20"/>
          <w:szCs w:val="20"/>
          <w:lang w:val="nl-BE"/>
        </w:rPr>
        <w:t>.</w:t>
      </w:r>
    </w:p>
    <w:p w14:paraId="22D7E33F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 xml:space="preserve"> </w:t>
      </w:r>
    </w:p>
    <w:p w14:paraId="4F35BD01" w14:textId="6805825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sym w:font="Wingdings" w:char="F0A8"/>
      </w:r>
      <w:r w:rsidRPr="00541A8A">
        <w:rPr>
          <w:rFonts w:ascii="Antique Olive" w:hAnsi="Antique Olive"/>
          <w:sz w:val="20"/>
          <w:szCs w:val="20"/>
          <w:lang w:val="nl-BE"/>
        </w:rPr>
        <w:t xml:space="preserve"> door de Belgische verzekeringsmaatschappij Fortis AG nv (E. Jacqmainlaan 53, 1000 Brussel, België, RPR 0404.494.849, onderneming toegelaten onder code nr. 0079) een overlijdenskapitaal/rente zal worden toegekend in uitvoering van de groepsverzekeringsovereenkomst, die werd afgesloten door de vroegere werkgever(s) in</w:t>
      </w:r>
      <w:r w:rsidR="00EA1069">
        <w:rPr>
          <w:rFonts w:ascii="Antique Olive" w:hAnsi="Antique Olive"/>
          <w:sz w:val="20"/>
          <w:szCs w:val="20"/>
          <w:lang w:val="nl-BE"/>
        </w:rPr>
        <w:t xml:space="preserve"> vrij onderwijs</w:t>
      </w:r>
      <w:r w:rsidRPr="00541A8A">
        <w:rPr>
          <w:rFonts w:ascii="Antique Olive" w:hAnsi="Antique Olive"/>
          <w:sz w:val="20"/>
          <w:szCs w:val="20"/>
          <w:lang w:val="nl-BE"/>
        </w:rPr>
        <w:t xml:space="preserve"> van wijlen de heer/mevrouw </w:t>
      </w:r>
      <w:r w:rsidR="001A699C">
        <w:rPr>
          <w:rFonts w:ascii="Antique Olive" w:hAnsi="Antique Olive"/>
          <w:sz w:val="20"/>
          <w:szCs w:val="20"/>
          <w:lang w:val="nl-BE"/>
        </w:rPr>
        <w:t>.............................................</w:t>
      </w:r>
      <w:r w:rsidRPr="00541A8A">
        <w:rPr>
          <w:rFonts w:ascii="Antique Olive" w:hAnsi="Antique Olive"/>
          <w:sz w:val="20"/>
          <w:szCs w:val="20"/>
          <w:lang w:val="nl-BE"/>
        </w:rPr>
        <w:t xml:space="preserve">, contract nr. </w:t>
      </w:r>
      <w:r w:rsidR="001A699C">
        <w:rPr>
          <w:rFonts w:ascii="Antique Olive" w:hAnsi="Antique Olive"/>
          <w:sz w:val="20"/>
          <w:szCs w:val="20"/>
          <w:lang w:val="nl-BE"/>
        </w:rPr>
        <w:t>...............................</w:t>
      </w:r>
      <w:r w:rsidRPr="00541A8A">
        <w:rPr>
          <w:rFonts w:ascii="Antique Olive" w:hAnsi="Antique Olive"/>
          <w:sz w:val="20"/>
          <w:szCs w:val="20"/>
          <w:lang w:val="nl-BE"/>
        </w:rPr>
        <w:t>.</w:t>
      </w:r>
    </w:p>
    <w:p w14:paraId="5BA0B663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3F81EACD" w14:textId="77777777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>en bevestigt dat :</w:t>
      </w:r>
    </w:p>
    <w:p w14:paraId="76199775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 xml:space="preserve">de fiscale woonplaats of de zetel van fortuin </w:t>
      </w:r>
      <w:r w:rsidRPr="00541A8A">
        <w:rPr>
          <w:rStyle w:val="FootnoteReference"/>
          <w:rFonts w:ascii="Antique Olive" w:hAnsi="Antique Olive"/>
          <w:sz w:val="20"/>
          <w:szCs w:val="20"/>
          <w:lang w:val="nl-BE"/>
        </w:rPr>
        <w:footnoteReference w:id="1"/>
      </w:r>
      <w:r w:rsidRPr="00541A8A">
        <w:rPr>
          <w:rFonts w:ascii="Antique Olive" w:hAnsi="Antique Olive"/>
          <w:sz w:val="20"/>
          <w:szCs w:val="20"/>
          <w:lang w:val="nl-BE"/>
        </w:rPr>
        <w:t xml:space="preserve"> van de begunstigde, </w:t>
      </w:r>
    </w:p>
    <w:p w14:paraId="4ED44D4D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41A66F18" w14:textId="77777777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 xml:space="preserve">de heer/mevrouw </w:t>
      </w:r>
      <w:r>
        <w:rPr>
          <w:rFonts w:ascii="Antique Olive" w:hAnsi="Antique Olive"/>
          <w:sz w:val="20"/>
          <w:szCs w:val="20"/>
          <w:lang w:val="nl-BE"/>
        </w:rPr>
        <w:tab/>
        <w:t>________________________________________________________________________</w:t>
      </w:r>
    </w:p>
    <w:p w14:paraId="2900C9AE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1E45E983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>op datum van ondertekening van dit attest daadwerkelijk is gevestigd in</w:t>
      </w:r>
    </w:p>
    <w:p w14:paraId="7B1BFD22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7BCB0A8B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>
        <w:rPr>
          <w:rFonts w:ascii="Antique Olive" w:hAnsi="Antique Olive"/>
          <w:sz w:val="20"/>
          <w:szCs w:val="20"/>
          <w:lang w:val="nl-BE"/>
        </w:rPr>
        <w:t>______________________________________________________________</w:t>
      </w:r>
      <w:r w:rsidRPr="00541A8A">
        <w:rPr>
          <w:rFonts w:ascii="Antique Olive" w:hAnsi="Antique Olive"/>
          <w:sz w:val="20"/>
          <w:szCs w:val="20"/>
          <w:lang w:val="nl-BE"/>
        </w:rPr>
        <w:t xml:space="preserve"> (land),</w:t>
      </w:r>
    </w:p>
    <w:p w14:paraId="376066D1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08551E32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44741578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>Opgemaakt te</w:t>
      </w:r>
      <w:r>
        <w:rPr>
          <w:rFonts w:ascii="Antique Olive" w:hAnsi="Antique Olive"/>
          <w:sz w:val="20"/>
          <w:szCs w:val="20"/>
          <w:lang w:val="nl-BE"/>
        </w:rPr>
        <w:tab/>
        <w:t>______________________________________________________________________________</w:t>
      </w:r>
    </w:p>
    <w:p w14:paraId="34686400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23D131D0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 xml:space="preserve">Op </w:t>
      </w:r>
      <w:r>
        <w:rPr>
          <w:rFonts w:ascii="Antique Olive" w:hAnsi="Antique Olive"/>
          <w:sz w:val="20"/>
          <w:szCs w:val="20"/>
          <w:lang w:val="nl-BE"/>
        </w:rPr>
        <w:tab/>
      </w:r>
      <w:r>
        <w:rPr>
          <w:rFonts w:ascii="Antique Olive" w:hAnsi="Antique Olive"/>
          <w:sz w:val="20"/>
          <w:szCs w:val="20"/>
          <w:lang w:val="nl-BE"/>
        </w:rPr>
        <w:tab/>
      </w:r>
      <w:r>
        <w:rPr>
          <w:rFonts w:ascii="Antique Olive" w:hAnsi="Antique Olive"/>
          <w:sz w:val="20"/>
          <w:szCs w:val="20"/>
          <w:lang w:val="nl-BE"/>
        </w:rPr>
        <w:tab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t>-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t>-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2B70BBED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1EE631E4" w14:textId="5ED9969F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 xml:space="preserve">Handtekening + </w:t>
      </w:r>
      <w:r w:rsidR="009B1414" w:rsidRPr="00541A8A">
        <w:rPr>
          <w:rFonts w:ascii="Antique Olive" w:hAnsi="Antique Olive"/>
          <w:sz w:val="20"/>
          <w:szCs w:val="20"/>
          <w:lang w:val="nl-BE"/>
        </w:rPr>
        <w:t xml:space="preserve">stempel: </w:t>
      </w:r>
      <w:r w:rsidR="009B1414" w:rsidRPr="00541A8A">
        <w:rPr>
          <w:rFonts w:ascii="Antique Olive" w:hAnsi="Antique Olive"/>
          <w:sz w:val="20"/>
          <w:szCs w:val="20"/>
          <w:lang w:val="nl-BE"/>
        </w:rPr>
        <w:tab/>
      </w:r>
      <w:r>
        <w:rPr>
          <w:rFonts w:ascii="Antique Olive" w:hAnsi="Antique Olive"/>
          <w:sz w:val="20"/>
          <w:szCs w:val="20"/>
          <w:lang w:val="nl-BE"/>
        </w:rPr>
        <w:t>_________________________________________________________________</w:t>
      </w:r>
      <w:r>
        <w:rPr>
          <w:rFonts w:ascii="Antique Olive" w:hAnsi="Antique Olive"/>
          <w:sz w:val="20"/>
          <w:szCs w:val="20"/>
          <w:lang w:val="nl-BE"/>
        </w:rPr>
        <w:tab/>
      </w:r>
      <w:r>
        <w:rPr>
          <w:rFonts w:ascii="Antique Olive" w:hAnsi="Antique Olive"/>
          <w:sz w:val="20"/>
          <w:szCs w:val="20"/>
          <w:lang w:val="nl-BE"/>
        </w:rPr>
        <w:tab/>
      </w:r>
      <w:r>
        <w:rPr>
          <w:rFonts w:ascii="Antique Olive" w:hAnsi="Antique Olive"/>
          <w:sz w:val="20"/>
          <w:szCs w:val="20"/>
          <w:lang w:val="nl-BE"/>
        </w:rPr>
        <w:tab/>
      </w:r>
      <w:r>
        <w:rPr>
          <w:rFonts w:ascii="Antique Olive" w:hAnsi="Antique Olive"/>
          <w:sz w:val="20"/>
          <w:szCs w:val="20"/>
          <w:lang w:val="nl-BE"/>
        </w:rPr>
        <w:tab/>
      </w:r>
      <w:r>
        <w:rPr>
          <w:rFonts w:ascii="Antique Olive" w:hAnsi="Antique Olive"/>
          <w:sz w:val="20"/>
          <w:szCs w:val="20"/>
          <w:lang w:val="nl-BE"/>
        </w:rPr>
        <w:tab/>
      </w:r>
      <w:r>
        <w:rPr>
          <w:rFonts w:ascii="Antique Olive" w:hAnsi="Antique Olive"/>
          <w:sz w:val="20"/>
          <w:szCs w:val="20"/>
          <w:lang w:val="nl-BE"/>
        </w:rPr>
        <w:tab/>
      </w:r>
    </w:p>
    <w:p w14:paraId="0014B38D" w14:textId="77777777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718B2C3A" w14:textId="43935A3E" w:rsidR="009B1414" w:rsidRPr="00371BAF" w:rsidRDefault="009B1414" w:rsidP="009B1414">
      <w:pPr>
        <w:ind w:left="-1008" w:right="-720"/>
        <w:rPr>
          <w:i/>
          <w:iCs/>
          <w:color w:val="0000FF"/>
          <w:sz w:val="20"/>
          <w:szCs w:val="20"/>
          <w:u w:val="single"/>
          <w:lang w:val="nl-BE"/>
        </w:rPr>
      </w:pPr>
      <w:r>
        <w:rPr>
          <w:i/>
          <w:iCs/>
          <w:sz w:val="20"/>
          <w:szCs w:val="20"/>
          <w:lang w:val="nl-BE"/>
        </w:rPr>
        <w:t xml:space="preserve">                    </w:t>
      </w:r>
      <w:r w:rsidRPr="00371BAF">
        <w:rPr>
          <w:i/>
          <w:iCs/>
          <w:sz w:val="20"/>
          <w:szCs w:val="20"/>
          <w:lang w:val="nl-BE"/>
        </w:rPr>
        <w:t xml:space="preserve">Raadpleeg onze privacy policy om te weten welke gegevens we over u verzamelen en waarom: </w:t>
      </w:r>
      <w:hyperlink r:id="rId6" w:history="1">
        <w:r w:rsidRPr="00371BAF">
          <w:rPr>
            <w:rStyle w:val="Hyperlink"/>
            <w:i/>
            <w:iCs/>
            <w:sz w:val="20"/>
            <w:szCs w:val="20"/>
            <w:lang w:val="nl-BE"/>
          </w:rPr>
          <w:t>https://www.synersec.be/privacypolicy</w:t>
        </w:r>
      </w:hyperlink>
    </w:p>
    <w:p w14:paraId="3538D2C8" w14:textId="4D131EA3" w:rsidR="006408AC" w:rsidRPr="009B1414" w:rsidRDefault="00D8287C">
      <w:pPr>
        <w:rPr>
          <w:lang w:val="nl-BE"/>
        </w:rPr>
      </w:pPr>
    </w:p>
    <w:sectPr w:rsidR="006408AC" w:rsidRPr="009B1414" w:rsidSect="00812347">
      <w:head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1134" w:right="1134" w:bottom="1985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75D6" w14:textId="77777777" w:rsidR="00D8287C" w:rsidRDefault="00D8287C" w:rsidP="005B00B9">
      <w:r>
        <w:separator/>
      </w:r>
    </w:p>
  </w:endnote>
  <w:endnote w:type="continuationSeparator" w:id="0">
    <w:p w14:paraId="50848F70" w14:textId="77777777" w:rsidR="00D8287C" w:rsidRDefault="00D8287C" w:rsidP="005B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6478" w14:textId="77777777" w:rsidR="009B1414" w:rsidRPr="0074215F" w:rsidRDefault="009B1414" w:rsidP="009B1414">
    <w:pPr>
      <w:tabs>
        <w:tab w:val="center" w:pos="4320"/>
        <w:tab w:val="right" w:pos="8640"/>
      </w:tabs>
      <w:jc w:val="center"/>
      <w:rPr>
        <w:b/>
        <w:lang w:val="nl-BE"/>
      </w:rPr>
    </w:pPr>
    <w:r w:rsidRPr="0074215F">
      <w:rPr>
        <w:b/>
        <w:color w:val="FF0000"/>
        <w:lang w:val="nl-BE"/>
      </w:rPr>
      <w:t>Nog vragen? Contacteer ons</w:t>
    </w:r>
  </w:p>
  <w:p w14:paraId="74D244B4" w14:textId="77777777" w:rsidR="009B1414" w:rsidRPr="0074215F" w:rsidRDefault="009B1414" w:rsidP="009B1414">
    <w:pPr>
      <w:tabs>
        <w:tab w:val="center" w:pos="4320"/>
        <w:tab w:val="right" w:pos="8640"/>
      </w:tabs>
      <w:jc w:val="center"/>
      <w:rPr>
        <w:sz w:val="20"/>
        <w:szCs w:val="20"/>
        <w:lang w:val="nl-BE"/>
      </w:rPr>
    </w:pPr>
    <w:r w:rsidRPr="0074215F">
      <w:rPr>
        <w:b/>
        <w:lang w:val="nl-BE"/>
      </w:rPr>
      <w:t>Fonds 2</w:t>
    </w:r>
    <w:r w:rsidRPr="0074215F">
      <w:rPr>
        <w:b/>
        <w:vertAlign w:val="superscript"/>
        <w:lang w:val="nl-BE"/>
      </w:rPr>
      <w:t>de</w:t>
    </w:r>
    <w:r w:rsidRPr="0074215F">
      <w:rPr>
        <w:b/>
        <w:lang w:val="nl-BE"/>
      </w:rPr>
      <w:t xml:space="preserve"> Pijler PC</w:t>
    </w:r>
    <w:r>
      <w:rPr>
        <w:b/>
        <w:lang w:val="nl-BE"/>
      </w:rPr>
      <w:t>152</w:t>
    </w:r>
    <w:r w:rsidRPr="0074215F">
      <w:rPr>
        <w:b/>
        <w:lang w:val="nl-BE"/>
      </w:rPr>
      <w:t xml:space="preserve"> Vrij onderwijs - </w:t>
    </w:r>
    <w:r w:rsidRPr="0074215F">
      <w:rPr>
        <w:sz w:val="18"/>
        <w:szCs w:val="18"/>
        <w:lang w:val="nl-BE"/>
      </w:rPr>
      <w:t>Birminghamstraat 225, 1070 Anderlecht (België)</w:t>
    </w:r>
  </w:p>
  <w:p w14:paraId="41A2A9FF" w14:textId="77777777" w:rsidR="009B1414" w:rsidRPr="0074215F" w:rsidRDefault="009B1414" w:rsidP="009B1414">
    <w:pPr>
      <w:tabs>
        <w:tab w:val="center" w:pos="4320"/>
        <w:tab w:val="right" w:pos="8640"/>
      </w:tabs>
      <w:jc w:val="center"/>
      <w:rPr>
        <w:szCs w:val="18"/>
      </w:rPr>
    </w:pPr>
    <w:r w:rsidRPr="0074215F">
      <w:rPr>
        <w:sz w:val="20"/>
        <w:szCs w:val="20"/>
      </w:rPr>
      <w:t xml:space="preserve">Tel. +32(0)2 513.13.32 – Fax +32(0)2 732.33.54 – Email </w:t>
    </w:r>
    <w:hyperlink r:id="rId1" w:history="1">
      <w:r w:rsidRPr="0074215F">
        <w:rPr>
          <w:color w:val="0000FF"/>
          <w:sz w:val="20"/>
          <w:szCs w:val="20"/>
          <w:u w:val="single"/>
        </w:rPr>
        <w:t>F2P@synersec.be</w:t>
      </w:r>
    </w:hyperlink>
    <w:r w:rsidRPr="0074215F">
      <w:rPr>
        <w:sz w:val="18"/>
        <w:szCs w:val="18"/>
      </w:rPr>
      <w:t xml:space="preserve"> – </w:t>
    </w:r>
    <w:hyperlink r:id="rId2" w:history="1">
      <w:r w:rsidRPr="000D17E5">
        <w:rPr>
          <w:rStyle w:val="Hyperlink"/>
        </w:rPr>
        <w:t>www.synersec.be</w:t>
      </w:r>
    </w:hyperlink>
  </w:p>
  <w:p w14:paraId="633ED2A1" w14:textId="77777777" w:rsidR="009B1414" w:rsidRDefault="009B1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2F0D" w14:textId="77777777" w:rsidR="00D8287C" w:rsidRDefault="00D8287C" w:rsidP="005B00B9">
      <w:r>
        <w:separator/>
      </w:r>
    </w:p>
  </w:footnote>
  <w:footnote w:type="continuationSeparator" w:id="0">
    <w:p w14:paraId="41880272" w14:textId="77777777" w:rsidR="00D8287C" w:rsidRDefault="00D8287C" w:rsidP="005B00B9">
      <w:r>
        <w:continuationSeparator/>
      </w:r>
    </w:p>
  </w:footnote>
  <w:footnote w:id="1">
    <w:p w14:paraId="725A13EF" w14:textId="77777777" w:rsidR="005B00B9" w:rsidRDefault="005B00B9" w:rsidP="005B00B9">
      <w:pPr>
        <w:pStyle w:val="FootnoteText"/>
        <w:rPr>
          <w:lang w:val="nl-BE"/>
        </w:rPr>
      </w:pPr>
      <w:r>
        <w:rPr>
          <w:lang w:val="nl-BE"/>
        </w:rPr>
        <w:sym w:font="Wingdings" w:char="F0A8"/>
      </w:r>
      <w:r>
        <w:rPr>
          <w:lang w:val="nl-BE"/>
        </w:rPr>
        <w:t xml:space="preserve"> </w:t>
      </w:r>
      <w:r w:rsidRPr="001F3121">
        <w:rPr>
          <w:sz w:val="16"/>
          <w:szCs w:val="16"/>
          <w:lang w:val="nl-BE"/>
        </w:rPr>
        <w:t>Aankruisen hetgeen past.</w:t>
      </w:r>
      <w:r>
        <w:rPr>
          <w:lang w:val="nl-BE"/>
        </w:rPr>
        <w:t xml:space="preserve"> </w:t>
      </w:r>
    </w:p>
    <w:p w14:paraId="04BBB2EF" w14:textId="77777777" w:rsidR="005B00B9" w:rsidRPr="008C4C13" w:rsidRDefault="005B00B9" w:rsidP="005B00B9">
      <w:pPr>
        <w:pStyle w:val="FootnoteText"/>
        <w:rPr>
          <w:sz w:val="16"/>
          <w:szCs w:val="16"/>
          <w:lang w:val="nl-BE"/>
        </w:rPr>
      </w:pPr>
      <w:r>
        <w:rPr>
          <w:rStyle w:val="FootnoteReference"/>
        </w:rPr>
        <w:footnoteRef/>
      </w:r>
      <w:r w:rsidRPr="0023730E">
        <w:rPr>
          <w:lang w:val="nl-BE"/>
        </w:rPr>
        <w:t xml:space="preserve"> </w:t>
      </w:r>
      <w:r w:rsidRPr="006146FD">
        <w:rPr>
          <w:sz w:val="16"/>
          <w:szCs w:val="16"/>
          <w:lang w:val="nl-BE"/>
        </w:rPr>
        <w:t>In de zin van het internationale dubbelbelastingverdrag dat afgesloten is tussen België en de woonplaatsstaat.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C683" w14:textId="77777777" w:rsidR="00392242" w:rsidRPr="00A97A00" w:rsidRDefault="005B00B9" w:rsidP="00A97A00">
    <w:pPr>
      <w:pStyle w:val="Header"/>
      <w:jc w:val="right"/>
      <w:rPr>
        <w:lang w:val="nl-BE"/>
      </w:rPr>
    </w:pPr>
    <w:r w:rsidRPr="00A97A00">
      <w:rPr>
        <w:lang w:val="nl-BE"/>
      </w:rPr>
      <w:t>F7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5CEE" w14:textId="77777777" w:rsidR="009B1414" w:rsidRPr="006A0AAF" w:rsidRDefault="009B1414" w:rsidP="009B1414">
    <w:pPr>
      <w:pStyle w:val="Header"/>
      <w:ind w:left="-720" w:right="-720"/>
      <w:rPr>
        <w:lang w:val="nl-BE"/>
      </w:rPr>
    </w:pPr>
    <w:r w:rsidRPr="001837E5">
      <w:rPr>
        <w:rFonts w:ascii="Aharoni" w:hAnsi="Aharoni" w:cs="Aharoni" w:hint="cs"/>
        <w:b/>
        <w:bCs/>
        <w:sz w:val="36"/>
        <w:szCs w:val="36"/>
        <w:lang w:val="nl-BE"/>
      </w:rPr>
      <w:t>Vrij Onderwijs</w:t>
    </w:r>
  </w:p>
  <w:p w14:paraId="09CDE0F1" w14:textId="77777777" w:rsidR="009B1414" w:rsidRPr="00E53925" w:rsidRDefault="009B1414" w:rsidP="009B1414">
    <w:pPr>
      <w:pStyle w:val="Footer"/>
      <w:ind w:left="-720" w:right="-720"/>
      <w:rPr>
        <w:b/>
        <w:lang w:val="nl-BE"/>
      </w:rPr>
    </w:pPr>
    <w:r w:rsidRPr="00B159B8">
      <w:rPr>
        <w:b/>
        <w:lang w:val="nl-BE"/>
      </w:rPr>
      <w:t>Fonds 2de Pijler PC</w:t>
    </w:r>
    <w:r>
      <w:rPr>
        <w:b/>
        <w:lang w:val="nl-BE"/>
      </w:rPr>
      <w:t>152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B9"/>
    <w:rsid w:val="00195FE5"/>
    <w:rsid w:val="001A699C"/>
    <w:rsid w:val="004E24E2"/>
    <w:rsid w:val="005B00B9"/>
    <w:rsid w:val="00847080"/>
    <w:rsid w:val="009B1414"/>
    <w:rsid w:val="00C43F2F"/>
    <w:rsid w:val="00CA02DD"/>
    <w:rsid w:val="00D8287C"/>
    <w:rsid w:val="00E466EE"/>
    <w:rsid w:val="00E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67D7"/>
  <w15:chartTrackingRefBased/>
  <w15:docId w15:val="{72101AC2-ADBF-4F3C-BECC-59B17077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0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00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B00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00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5B00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2F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nhideWhenUsed/>
    <w:rsid w:val="009B1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14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9B1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ynersec.be/privacypolic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ersec.be" TargetMode="External"/><Relationship Id="rId1" Type="http://schemas.openxmlformats.org/officeDocument/2006/relationships/hyperlink" Target="mailto:F2P@synerse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B9CE256C2EB4987908DAB8F32AD75" ma:contentTypeVersion="11" ma:contentTypeDescription="Een nieuw document maken." ma:contentTypeScope="" ma:versionID="58adbe8f8a9745841c7bf91314d80f68">
  <xsd:schema xmlns:xsd="http://www.w3.org/2001/XMLSchema" xmlns:xs="http://www.w3.org/2001/XMLSchema" xmlns:p="http://schemas.microsoft.com/office/2006/metadata/properties" xmlns:ns2="999b60a7-ff3e-4e26-9bf4-309fcd2624a6" xmlns:ns3="386f5e65-a937-4afa-a0ff-96332f3cb872" targetNamespace="http://schemas.microsoft.com/office/2006/metadata/properties" ma:root="true" ma:fieldsID="c5211f0ba38dfd721c39df8374918803" ns2:_="" ns3:_="">
    <xsd:import namespace="999b60a7-ff3e-4e26-9bf4-309fcd2624a6"/>
    <xsd:import namespace="386f5e65-a937-4afa-a0ff-96332f3cb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b60a7-ff3e-4e26-9bf4-309fcd26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e65-a937-4afa-a0ff-96332f3c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AD41C-3CDF-42F8-B290-295D4A1BEC51}"/>
</file>

<file path=customXml/itemProps2.xml><?xml version="1.0" encoding="utf-8"?>
<ds:datastoreItem xmlns:ds="http://schemas.openxmlformats.org/officeDocument/2006/customXml" ds:itemID="{964395D2-E277-40A3-BD69-A17B2990D0FE}"/>
</file>

<file path=customXml/itemProps3.xml><?xml version="1.0" encoding="utf-8"?>
<ds:datastoreItem xmlns:ds="http://schemas.openxmlformats.org/officeDocument/2006/customXml" ds:itemID="{03366249-37A1-421D-AE5B-20A705033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Bockstal</dc:creator>
  <cp:keywords/>
  <dc:description/>
  <cp:lastModifiedBy>Milena Willockx</cp:lastModifiedBy>
  <cp:revision>4</cp:revision>
  <cp:lastPrinted>2017-04-18T09:28:00Z</cp:lastPrinted>
  <dcterms:created xsi:type="dcterms:W3CDTF">2021-08-24T10:34:00Z</dcterms:created>
  <dcterms:modified xsi:type="dcterms:W3CDTF">2021-11-05T07:39:00Z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0x010100A2BB9CE256C2EB4987908DAB8F32AD75</vt:lpwstr>
  </property>
</Properties>
</file>